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35" w:rsidRDefault="00922735" w:rsidP="00922735">
      <w:pPr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-8890</wp:posOffset>
            </wp:positionH>
            <wp:positionV relativeFrom="margin">
              <wp:posOffset>-139065</wp:posOffset>
            </wp:positionV>
            <wp:extent cx="409575" cy="466090"/>
            <wp:effectExtent l="0" t="0" r="9525" b="0"/>
            <wp:wrapSquare wrapText="bothSides"/>
            <wp:docPr id="1" name="Obrázok 1" descr="erb na t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9" descr="erb na tl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Obec Fintice</w:t>
      </w:r>
    </w:p>
    <w:p w:rsidR="00922735" w:rsidRPr="00922735" w:rsidRDefault="00922735" w:rsidP="00922735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Grófske nádvorie 210/1</w:t>
      </w:r>
    </w:p>
    <w:p w:rsidR="00922735" w:rsidRDefault="00922735" w:rsidP="00922735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082 16 Fintice</w:t>
      </w:r>
    </w:p>
    <w:p w:rsidR="005B1070" w:rsidRDefault="005F6B0E" w:rsidP="00A1779C">
      <w:pPr>
        <w:pStyle w:val="Hlavika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5364AA" w:rsidRDefault="005364AA" w:rsidP="00A1779C">
      <w:pPr>
        <w:pStyle w:val="Hlavika"/>
        <w:rPr>
          <w:sz w:val="22"/>
          <w:szCs w:val="22"/>
        </w:rPr>
      </w:pPr>
    </w:p>
    <w:p w:rsidR="005364AA" w:rsidRDefault="005364AA" w:rsidP="00A1779C">
      <w:pPr>
        <w:pStyle w:val="Hlavika"/>
        <w:rPr>
          <w:sz w:val="22"/>
          <w:szCs w:val="22"/>
        </w:rPr>
      </w:pPr>
    </w:p>
    <w:p w:rsidR="005B1070" w:rsidRPr="00A1779C" w:rsidRDefault="005F6B0E">
      <w:pPr>
        <w:ind w:left="463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Mestský úrad v Prešove</w:t>
      </w:r>
    </w:p>
    <w:p w:rsidR="005B1070" w:rsidRPr="00A1779C" w:rsidRDefault="005F6B0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C13B5" w:rsidRPr="00A1779C">
        <w:rPr>
          <w:rFonts w:ascii="Arial" w:hAnsi="Arial" w:cs="Arial"/>
          <w:sz w:val="22"/>
          <w:szCs w:val="22"/>
        </w:rPr>
        <w:t>O</w:t>
      </w:r>
      <w:r w:rsidRPr="00A1779C">
        <w:rPr>
          <w:rFonts w:ascii="Arial" w:hAnsi="Arial" w:cs="Arial"/>
          <w:sz w:val="22"/>
          <w:szCs w:val="22"/>
        </w:rPr>
        <w:t xml:space="preserve">dbor životného prostredia </w:t>
      </w:r>
    </w:p>
    <w:p w:rsidR="005B1070" w:rsidRPr="00A1779C" w:rsidRDefault="00A1779C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42EC3" w:rsidRPr="00A1779C">
        <w:rPr>
          <w:rFonts w:ascii="Arial" w:hAnsi="Arial" w:cs="Arial"/>
          <w:sz w:val="22"/>
          <w:szCs w:val="22"/>
        </w:rPr>
        <w:t>o</w:t>
      </w:r>
      <w:r w:rsidR="00C217BE" w:rsidRPr="00A1779C">
        <w:rPr>
          <w:rFonts w:ascii="Arial" w:hAnsi="Arial" w:cs="Arial"/>
          <w:sz w:val="22"/>
          <w:szCs w:val="22"/>
        </w:rPr>
        <w:t>ddelenie starostlivosti o ŽP</w:t>
      </w:r>
    </w:p>
    <w:p w:rsidR="005B1070" w:rsidRPr="00A1779C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proofErr w:type="spellStart"/>
      <w:r w:rsidRPr="00A1779C">
        <w:rPr>
          <w:rFonts w:ascii="Arial" w:hAnsi="Arial" w:cs="Arial"/>
          <w:sz w:val="22"/>
          <w:szCs w:val="22"/>
        </w:rPr>
        <w:t>Jarková</w:t>
      </w:r>
      <w:proofErr w:type="spellEnd"/>
      <w:r w:rsidRPr="00A1779C">
        <w:rPr>
          <w:rFonts w:ascii="Arial" w:hAnsi="Arial" w:cs="Arial"/>
          <w:sz w:val="22"/>
          <w:szCs w:val="22"/>
        </w:rPr>
        <w:t xml:space="preserve"> 24</w:t>
      </w:r>
    </w:p>
    <w:p w:rsidR="005B1070" w:rsidRPr="00A1779C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080 01 PREŠOV</w:t>
      </w:r>
    </w:p>
    <w:p w:rsidR="005B1070" w:rsidRDefault="005B1070">
      <w:pPr>
        <w:pStyle w:val="Normlnywebov"/>
        <w:spacing w:before="0" w:after="0"/>
      </w:pPr>
    </w:p>
    <w:p w:rsidR="005364AA" w:rsidRDefault="005364AA">
      <w:pPr>
        <w:pStyle w:val="Normlnywebov"/>
        <w:spacing w:before="0" w:after="0"/>
      </w:pPr>
    </w:p>
    <w:p w:rsidR="005B1070" w:rsidRDefault="005F6B0E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A1779C">
        <w:rPr>
          <w:rFonts w:ascii="Arial" w:hAnsi="Arial" w:cs="Arial"/>
          <w:b/>
          <w:sz w:val="28"/>
          <w:szCs w:val="28"/>
        </w:rPr>
        <w:t>Žiadosť o</w:t>
      </w:r>
      <w:r w:rsidR="00D443F8" w:rsidRPr="00A1779C">
        <w:rPr>
          <w:rFonts w:ascii="Arial" w:hAnsi="Arial" w:cs="Arial"/>
          <w:b/>
          <w:sz w:val="28"/>
          <w:szCs w:val="28"/>
        </w:rPr>
        <w:t xml:space="preserve"> vydanie záväzného stanoviska dotknutého orgánu podľa § 21 Stavebného zákona </w:t>
      </w:r>
      <w:r w:rsidR="003C0D93">
        <w:rPr>
          <w:rFonts w:ascii="Arial" w:hAnsi="Arial" w:cs="Arial"/>
          <w:b/>
          <w:sz w:val="28"/>
          <w:szCs w:val="28"/>
        </w:rPr>
        <w:t xml:space="preserve">k ochrane drevín priamo zasahujúcich </w:t>
      </w:r>
      <w:r w:rsidR="000B1133">
        <w:rPr>
          <w:rFonts w:ascii="Arial" w:hAnsi="Arial" w:cs="Arial"/>
          <w:b/>
          <w:sz w:val="28"/>
          <w:szCs w:val="28"/>
        </w:rPr>
        <w:br/>
      </w:r>
      <w:r w:rsidR="003C0D93">
        <w:rPr>
          <w:rFonts w:ascii="Arial" w:hAnsi="Arial" w:cs="Arial"/>
          <w:b/>
          <w:sz w:val="28"/>
          <w:szCs w:val="28"/>
        </w:rPr>
        <w:t xml:space="preserve">do stavebného zámeru v zastavanom území </w:t>
      </w:r>
      <w:r w:rsidR="00EF4A1B">
        <w:rPr>
          <w:rFonts w:ascii="Arial" w:hAnsi="Arial" w:cs="Arial"/>
          <w:b/>
          <w:sz w:val="28"/>
          <w:szCs w:val="28"/>
        </w:rPr>
        <w:t>obce Fintice</w:t>
      </w:r>
      <w:bookmarkStart w:id="0" w:name="_GoBack"/>
      <w:bookmarkEnd w:id="0"/>
      <w:r w:rsidR="003C0D93">
        <w:rPr>
          <w:rFonts w:ascii="Arial" w:hAnsi="Arial" w:cs="Arial"/>
          <w:b/>
          <w:sz w:val="28"/>
          <w:szCs w:val="28"/>
        </w:rPr>
        <w:t xml:space="preserve"> </w:t>
      </w:r>
    </w:p>
    <w:p w:rsidR="003C0D93" w:rsidRDefault="003C0D9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5364AA" w:rsidRDefault="005364AA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1A3C16" w:rsidRPr="005364AA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TYP ŽIADOSTI 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070"/>
        <w:gridCol w:w="866"/>
        <w:gridCol w:w="6095"/>
      </w:tblGrid>
      <w:tr w:rsidR="003C0D93" w:rsidRPr="00530E38" w:rsidTr="00530E38">
        <w:tc>
          <w:tcPr>
            <w:tcW w:w="3070" w:type="dxa"/>
            <w:vMerge w:val="restart"/>
            <w:tcBorders>
              <w:top w:val="nil"/>
              <w:left w:val="nil"/>
              <w:bottom w:val="nil"/>
            </w:tcBorders>
            <w:shd w:val="clear" w:color="auto" w:fill="A6A6A6"/>
            <w:vAlign w:val="center"/>
          </w:tcPr>
          <w:p w:rsidR="003C0D93" w:rsidRPr="00530E38" w:rsidRDefault="003C0D93" w:rsidP="000B1133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Typ žiadosti                  (</w:t>
            </w:r>
            <w:r w:rsidR="000B113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označte</w:t>
            </w: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866" w:type="dxa"/>
            <w:shd w:val="clear" w:color="auto" w:fill="auto"/>
          </w:tcPr>
          <w:p w:rsidR="003C0D93" w:rsidRPr="00530E38" w:rsidRDefault="003C0D93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6095" w:type="dxa"/>
            <w:shd w:val="clear" w:color="auto" w:fill="auto"/>
          </w:tcPr>
          <w:p w:rsidR="003C0D93" w:rsidRPr="000B1133" w:rsidRDefault="003C0D93" w:rsidP="00530E38">
            <w:pPr>
              <w:pStyle w:val="Normlnywebov"/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0B1133">
              <w:rPr>
                <w:rFonts w:ascii="Arial" w:hAnsi="Arial" w:cs="Arial"/>
                <w:bCs/>
                <w:sz w:val="22"/>
                <w:szCs w:val="22"/>
              </w:rPr>
              <w:t>Stavebný zámer</w:t>
            </w:r>
          </w:p>
        </w:tc>
      </w:tr>
      <w:tr w:rsidR="003C0D93" w:rsidRPr="00530E38" w:rsidTr="00530E38">
        <w:tc>
          <w:tcPr>
            <w:tcW w:w="3070" w:type="dxa"/>
            <w:vMerge/>
            <w:tcBorders>
              <w:top w:val="nil"/>
              <w:left w:val="nil"/>
              <w:bottom w:val="nil"/>
            </w:tcBorders>
            <w:shd w:val="clear" w:color="auto" w:fill="A6A6A6"/>
          </w:tcPr>
          <w:p w:rsidR="003C0D93" w:rsidRPr="00530E38" w:rsidRDefault="003C0D93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 w:rsidR="003C0D93" w:rsidRPr="00530E38" w:rsidRDefault="003C0D93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6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D93" w:rsidRPr="00530E38" w:rsidRDefault="003C0D93" w:rsidP="00530E38">
            <w:pPr>
              <w:pStyle w:val="Normlnywebov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30E38">
              <w:rPr>
                <w:rFonts w:ascii="Arial" w:hAnsi="Arial" w:cs="Arial"/>
                <w:sz w:val="22"/>
                <w:szCs w:val="22"/>
              </w:rPr>
              <w:t>Rozhodnutie o zmene stavebného zámeru</w:t>
            </w:r>
          </w:p>
        </w:tc>
      </w:tr>
      <w:tr w:rsidR="003C0D93" w:rsidRPr="00530E38" w:rsidTr="00530E38">
        <w:tc>
          <w:tcPr>
            <w:tcW w:w="3070" w:type="dxa"/>
            <w:vMerge/>
            <w:tcBorders>
              <w:top w:val="nil"/>
              <w:left w:val="nil"/>
              <w:bottom w:val="nil"/>
            </w:tcBorders>
            <w:shd w:val="clear" w:color="auto" w:fill="A6A6A6"/>
          </w:tcPr>
          <w:p w:rsidR="003C0D93" w:rsidRPr="00530E38" w:rsidRDefault="003C0D93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6" w:type="dxa"/>
          </w:tcPr>
          <w:p w:rsidR="003C0D93" w:rsidRPr="00530E38" w:rsidRDefault="003C0D93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6095" w:type="dxa"/>
          </w:tcPr>
          <w:p w:rsidR="003C0D93" w:rsidRPr="00530E38" w:rsidRDefault="003C0D93" w:rsidP="00530E38">
            <w:pPr>
              <w:pStyle w:val="Normlnywebov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30E38">
              <w:rPr>
                <w:rFonts w:ascii="Arial" w:hAnsi="Arial" w:cs="Arial"/>
                <w:sz w:val="22"/>
                <w:szCs w:val="22"/>
              </w:rPr>
              <w:t xml:space="preserve">Zmena v užívaní stavby </w:t>
            </w:r>
          </w:p>
        </w:tc>
      </w:tr>
    </w:tbl>
    <w:p w:rsidR="003C0D93" w:rsidRPr="004C1FB5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22"/>
        </w:rPr>
      </w:pPr>
    </w:p>
    <w:p w:rsidR="001A3C16" w:rsidRPr="005364AA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>STAVEBNÍK/ŽIADATEĽ</w:t>
      </w:r>
    </w:p>
    <w:tbl>
      <w:tblPr>
        <w:tblW w:w="10031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3275"/>
        <w:gridCol w:w="1276"/>
        <w:gridCol w:w="2410"/>
      </w:tblGrid>
      <w:tr w:rsidR="004C1FB5" w:rsidRPr="00530E38" w:rsidTr="00530E3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530E3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530E3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4C1FB5" w:rsidRDefault="004C1FB5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9D630A" w:rsidRPr="005364AA" w:rsidRDefault="001A3C16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V ZASTÚPENÍ </w:t>
      </w:r>
    </w:p>
    <w:tbl>
      <w:tblPr>
        <w:tblW w:w="10031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3275"/>
        <w:gridCol w:w="1276"/>
        <w:gridCol w:w="2410"/>
      </w:tblGrid>
      <w:tr w:rsidR="004C1FB5" w:rsidRPr="00530E38" w:rsidTr="00530E3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530E3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530E3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1A3C16" w:rsidRPr="005364AA" w:rsidRDefault="001A3C16" w:rsidP="005364AA">
      <w:pPr>
        <w:pStyle w:val="Normlnywebov"/>
        <w:spacing w:before="0" w:after="0"/>
        <w:jc w:val="both"/>
        <w:rPr>
          <w:rFonts w:ascii="Arial" w:hAnsi="Arial" w:cs="Arial"/>
          <w:b/>
          <w:sz w:val="22"/>
          <w:szCs w:val="18"/>
        </w:rPr>
      </w:pPr>
    </w:p>
    <w:p w:rsidR="001A3C16" w:rsidRPr="005364AA" w:rsidRDefault="001A3C16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ÚDAJE O STAVBE </w:t>
      </w:r>
    </w:p>
    <w:tbl>
      <w:tblPr>
        <w:tblW w:w="100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2708"/>
        <w:gridCol w:w="4253"/>
      </w:tblGrid>
      <w:tr w:rsidR="00ED121F" w:rsidRPr="00530E38" w:rsidTr="00530E3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Názov stavby</w:t>
            </w:r>
          </w:p>
        </w:tc>
        <w:tc>
          <w:tcPr>
            <w:tcW w:w="6961" w:type="dxa"/>
            <w:gridSpan w:val="2"/>
            <w:tcBorders>
              <w:left w:val="nil"/>
            </w:tcBorders>
            <w:shd w:val="clear" w:color="auto" w:fill="auto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  <w:tr w:rsidR="00ED121F" w:rsidRPr="00530E38" w:rsidTr="00530E38"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Miesto stavby                 (adresa)</w:t>
            </w:r>
          </w:p>
        </w:tc>
        <w:tc>
          <w:tcPr>
            <w:tcW w:w="2708" w:type="dxa"/>
            <w:tcBorders>
              <w:left w:val="nil"/>
            </w:tcBorders>
            <w:shd w:val="clear" w:color="auto" w:fill="auto"/>
          </w:tcPr>
          <w:p w:rsidR="00ED121F" w:rsidRPr="00530E38" w:rsidRDefault="00ED121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sz w:val="22"/>
                <w:szCs w:val="18"/>
              </w:rPr>
              <w:t>Ulica, súpisné číslo</w:t>
            </w:r>
          </w:p>
        </w:tc>
        <w:tc>
          <w:tcPr>
            <w:tcW w:w="4253" w:type="dxa"/>
            <w:shd w:val="clear" w:color="auto" w:fill="auto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ED121F" w:rsidRPr="00530E38" w:rsidTr="00530E38"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2708" w:type="dxa"/>
            <w:tcBorders>
              <w:left w:val="nil"/>
            </w:tcBorders>
            <w:shd w:val="clear" w:color="auto" w:fill="auto"/>
          </w:tcPr>
          <w:p w:rsidR="00ED121F" w:rsidRPr="00530E38" w:rsidRDefault="00ED121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sz w:val="22"/>
                <w:szCs w:val="18"/>
              </w:rPr>
              <w:t>PSČ</w:t>
            </w:r>
          </w:p>
        </w:tc>
        <w:tc>
          <w:tcPr>
            <w:tcW w:w="4253" w:type="dxa"/>
            <w:shd w:val="clear" w:color="auto" w:fill="auto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ED121F" w:rsidRPr="00530E38" w:rsidTr="00530E38"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2708" w:type="dxa"/>
            <w:tcBorders>
              <w:left w:val="nil"/>
            </w:tcBorders>
            <w:shd w:val="clear" w:color="auto" w:fill="auto"/>
          </w:tcPr>
          <w:p w:rsidR="00ED121F" w:rsidRPr="00530E38" w:rsidRDefault="00ED121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sz w:val="22"/>
                <w:szCs w:val="18"/>
              </w:rPr>
              <w:t>obec, okres</w:t>
            </w:r>
          </w:p>
        </w:tc>
        <w:tc>
          <w:tcPr>
            <w:tcW w:w="4253" w:type="dxa"/>
            <w:shd w:val="clear" w:color="auto" w:fill="auto"/>
          </w:tcPr>
          <w:p w:rsidR="00ED121F" w:rsidRPr="00530E38" w:rsidRDefault="00ED121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1A3C16" w:rsidRDefault="001A3C16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9D630A" w:rsidRDefault="004C1FB5" w:rsidP="003C0D93">
      <w:pPr>
        <w:pStyle w:val="Normlnywebov"/>
        <w:spacing w:before="0" w:after="0"/>
        <w:rPr>
          <w:rFonts w:ascii="Arial" w:hAnsi="Arial" w:cs="Arial"/>
          <w:b/>
          <w:szCs w:val="18"/>
        </w:rPr>
      </w:pPr>
      <w:r w:rsidRPr="0089298F">
        <w:rPr>
          <w:rFonts w:ascii="Arial" w:hAnsi="Arial" w:cs="Arial"/>
          <w:b/>
          <w:sz w:val="22"/>
          <w:szCs w:val="18"/>
        </w:rPr>
        <w:t xml:space="preserve">STAVEBNÝ POZEMOK V ZASTAVANOM ÚZEMÍ OBCE </w:t>
      </w:r>
    </w:p>
    <w:tbl>
      <w:tblPr>
        <w:tblW w:w="100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693"/>
      </w:tblGrid>
      <w:tr w:rsidR="004C1FB5" w:rsidRPr="00530E38" w:rsidTr="00530E3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Parcelné číslo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Číslo listu vlastníctva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Druh pozemku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Katastrálne územie</w:t>
            </w:r>
          </w:p>
        </w:tc>
      </w:tr>
      <w:tr w:rsidR="004C1FB5" w:rsidRPr="00530E38" w:rsidTr="00530E38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C1FB5" w:rsidRPr="00530E38" w:rsidTr="00530E38">
        <w:tc>
          <w:tcPr>
            <w:tcW w:w="2376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C1FB5" w:rsidRPr="00530E38" w:rsidTr="00530E38">
        <w:tc>
          <w:tcPr>
            <w:tcW w:w="2376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C1FB5" w:rsidRPr="00530E38" w:rsidTr="00530E38">
        <w:tc>
          <w:tcPr>
            <w:tcW w:w="2376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0B1133" w:rsidRPr="00530E38" w:rsidTr="00530E38">
        <w:tc>
          <w:tcPr>
            <w:tcW w:w="2376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0B1133" w:rsidRPr="00530E38" w:rsidTr="00530E38">
        <w:tc>
          <w:tcPr>
            <w:tcW w:w="2376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0B1133" w:rsidRPr="00530E38" w:rsidTr="00530E38">
        <w:tc>
          <w:tcPr>
            <w:tcW w:w="2376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9D630A" w:rsidRPr="0089298F" w:rsidRDefault="009D630A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0B1133" w:rsidRDefault="000B1133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0B1133" w:rsidRDefault="000B1133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0B1133" w:rsidRDefault="000B1133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4C1FB5" w:rsidRPr="0089298F" w:rsidRDefault="005364AA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89298F">
        <w:rPr>
          <w:rFonts w:ascii="Arial" w:hAnsi="Arial" w:cs="Arial"/>
          <w:b/>
          <w:sz w:val="22"/>
          <w:szCs w:val="18"/>
        </w:rPr>
        <w:t xml:space="preserve">ŠPECIFIKÁCIA DREVÍN ZASAHUJÚCICH PRIAMO DO STAVEBNÉHO ZÁMERU </w:t>
      </w:r>
    </w:p>
    <w:tbl>
      <w:tblPr>
        <w:tblW w:w="100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3085"/>
        <w:gridCol w:w="1701"/>
        <w:gridCol w:w="425"/>
        <w:gridCol w:w="1843"/>
        <w:gridCol w:w="2977"/>
      </w:tblGrid>
      <w:tr w:rsidR="005364AA" w:rsidRPr="00530E38" w:rsidTr="00530E3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5364AA" w:rsidRPr="00530E38" w:rsidRDefault="005364AA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STROMY</w:t>
            </w:r>
          </w:p>
        </w:tc>
      </w:tr>
      <w:tr w:rsidR="005364AA" w:rsidRPr="00530E38" w:rsidTr="00530E3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364AA" w:rsidRPr="00530E38" w:rsidRDefault="005364AA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Druh dreviny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364AA" w:rsidRPr="00530E38" w:rsidRDefault="005364AA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color w:val="FFFFFF"/>
                <w:sz w:val="22"/>
                <w:szCs w:val="18"/>
              </w:rP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364AA" w:rsidRPr="00530E38" w:rsidRDefault="005364AA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color w:val="FFFFFF"/>
                <w:sz w:val="22"/>
                <w:szCs w:val="18"/>
              </w:rPr>
              <w:t>Obvod kmeňa meraný vo výške 130 cm nad zemou (cm)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364AA" w:rsidRPr="00530E38" w:rsidRDefault="005364AA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color w:val="FFFFFF"/>
                <w:sz w:val="22"/>
                <w:szCs w:val="18"/>
              </w:rPr>
              <w:t>Zdravotný stav</w:t>
            </w:r>
          </w:p>
        </w:tc>
      </w:tr>
      <w:tr w:rsidR="005364AA" w:rsidRPr="00530E38" w:rsidTr="00530E38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  <w:p w:rsidR="005364AA" w:rsidRPr="00530E38" w:rsidRDefault="005364AA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4C1FB5" w:rsidRDefault="004C1FB5" w:rsidP="003C0D93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tbl>
      <w:tblPr>
        <w:tblW w:w="100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732"/>
        <w:gridCol w:w="7299"/>
      </w:tblGrid>
      <w:tr w:rsidR="0089298F" w:rsidRPr="00530E38" w:rsidTr="00530E38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9298F" w:rsidRPr="00530E38" w:rsidRDefault="0089298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KROVITÉ PORASTY</w:t>
            </w:r>
          </w:p>
        </w:tc>
      </w:tr>
      <w:tr w:rsidR="0089298F" w:rsidRPr="00530E38" w:rsidTr="00530E38"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9298F" w:rsidRPr="00530E38" w:rsidRDefault="0089298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Druh krovín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9298F" w:rsidRPr="00530E38" w:rsidRDefault="0089298F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color w:val="FFFFFF"/>
                <w:sz w:val="22"/>
                <w:szCs w:val="18"/>
              </w:rPr>
              <w:t>Plošná výmera krovitých porastov, zdravotný stav</w:t>
            </w:r>
          </w:p>
        </w:tc>
      </w:tr>
      <w:tr w:rsidR="0089298F" w:rsidRPr="00530E38" w:rsidTr="00530E38">
        <w:tc>
          <w:tcPr>
            <w:tcW w:w="2732" w:type="dxa"/>
            <w:tcBorders>
              <w:top w:val="nil"/>
            </w:tcBorders>
            <w:shd w:val="clear" w:color="auto" w:fill="auto"/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7299" w:type="dxa"/>
            <w:tcBorders>
              <w:top w:val="nil"/>
            </w:tcBorders>
            <w:shd w:val="clear" w:color="auto" w:fill="auto"/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</w:p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</w:p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</w:p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</w:p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4C1FB5" w:rsidRDefault="004C1FB5" w:rsidP="003C0D93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89298F" w:rsidRPr="0089298F" w:rsidRDefault="0089298F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89298F">
        <w:rPr>
          <w:rFonts w:ascii="Arial" w:hAnsi="Arial" w:cs="Arial"/>
          <w:b/>
          <w:sz w:val="22"/>
          <w:szCs w:val="18"/>
        </w:rPr>
        <w:t xml:space="preserve">NÁHRADNÁ VÝSADBA 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9298F" w:rsidRPr="00530E38" w:rsidTr="00530E3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Druh dreviny/drevín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auto"/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Cs w:val="18"/>
              </w:rPr>
            </w:pPr>
          </w:p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Cs w:val="18"/>
              </w:rPr>
            </w:pPr>
          </w:p>
        </w:tc>
      </w:tr>
      <w:tr w:rsidR="0089298F" w:rsidRPr="00530E38" w:rsidTr="00530E3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Počet kusov 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9298F" w:rsidRPr="00530E38" w:rsidTr="00530E3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Umiestnenie náhradnej výsadby (</w:t>
            </w:r>
            <w:proofErr w:type="spellStart"/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</w:t>
            </w:r>
            <w:proofErr w:type="spellEnd"/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. č.,  katastrálne územie)</w:t>
            </w:r>
          </w:p>
        </w:tc>
        <w:tc>
          <w:tcPr>
            <w:tcW w:w="4961" w:type="dxa"/>
            <w:tcBorders>
              <w:left w:val="nil"/>
            </w:tcBorders>
          </w:tcPr>
          <w:p w:rsidR="0089298F" w:rsidRPr="00530E38" w:rsidRDefault="0089298F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3C0D93" w:rsidRDefault="003C0D93" w:rsidP="003C0D93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0B1133" w:rsidRPr="005364AA" w:rsidRDefault="000B1133" w:rsidP="000B1133">
      <w:pPr>
        <w:pStyle w:val="Normlnywebov"/>
        <w:spacing w:before="0" w:after="0"/>
        <w:jc w:val="both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SÚHLAS VLASTNÍKA, SPRÁVCU, PRÍPADNE NÁJOMNCU POZEMKU, </w:t>
      </w:r>
      <w:r w:rsidRPr="005364AA">
        <w:rPr>
          <w:rFonts w:ascii="Arial" w:hAnsi="Arial" w:cs="Arial"/>
          <w:b/>
          <w:sz w:val="22"/>
          <w:szCs w:val="18"/>
        </w:rPr>
        <w:br/>
        <w:t xml:space="preserve">NA KTOROM DREVINY RASTÚ, AK ŽIADATEĽ NIE JE VLASTNÍKOM POZEMKU </w:t>
      </w:r>
      <w:r>
        <w:rPr>
          <w:rFonts w:ascii="Arial" w:hAnsi="Arial" w:cs="Arial"/>
          <w:b/>
          <w:sz w:val="22"/>
          <w:szCs w:val="18"/>
        </w:rPr>
        <w:br/>
      </w:r>
      <w:r w:rsidRPr="005364AA">
        <w:rPr>
          <w:rFonts w:ascii="Arial" w:hAnsi="Arial" w:cs="Arial"/>
          <w:b/>
          <w:sz w:val="22"/>
          <w:szCs w:val="18"/>
        </w:rPr>
        <w:t xml:space="preserve">(§ 47 ods. 3 zákona č. 543/2002 Z. z. </w:t>
      </w:r>
      <w:r>
        <w:rPr>
          <w:rFonts w:ascii="Arial" w:hAnsi="Arial" w:cs="Arial"/>
          <w:b/>
          <w:sz w:val="22"/>
          <w:szCs w:val="18"/>
        </w:rPr>
        <w:t xml:space="preserve">o ochrane prírody a krajiny </w:t>
      </w:r>
      <w:r w:rsidRPr="005364AA">
        <w:rPr>
          <w:rFonts w:ascii="Arial" w:hAnsi="Arial" w:cs="Arial"/>
          <w:b/>
          <w:sz w:val="22"/>
          <w:szCs w:val="18"/>
        </w:rPr>
        <w:t xml:space="preserve">v z. n. p) </w:t>
      </w:r>
      <w:r w:rsidR="00E46C76">
        <w:rPr>
          <w:rFonts w:ascii="Arial" w:hAnsi="Arial" w:cs="Arial"/>
          <w:b/>
          <w:sz w:val="22"/>
          <w:szCs w:val="18"/>
        </w:rPr>
        <w:t xml:space="preserve">– viď. str. 3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B1133" w:rsidRPr="000B1133" w:rsidTr="000B1133">
        <w:tc>
          <w:tcPr>
            <w:tcW w:w="10031" w:type="dxa"/>
          </w:tcPr>
          <w:p w:rsidR="000B1133" w:rsidRPr="000B1133" w:rsidRDefault="000B1133" w:rsidP="000B1133">
            <w:pPr>
              <w:pStyle w:val="Normlnywebov"/>
              <w:spacing w:before="0" w:after="0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</w:p>
          <w:p w:rsidR="000B1133" w:rsidRPr="000B1133" w:rsidRDefault="000B1133" w:rsidP="000B1133">
            <w:pPr>
              <w:pStyle w:val="Normlnywebov"/>
              <w:spacing w:before="0" w:after="0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</w:p>
        </w:tc>
      </w:tr>
    </w:tbl>
    <w:p w:rsidR="000B1133" w:rsidRDefault="000B1133" w:rsidP="00B61795">
      <w:pPr>
        <w:pStyle w:val="Normlnywebov"/>
        <w:spacing w:before="0" w:after="0"/>
        <w:jc w:val="both"/>
        <w:rPr>
          <w:rFonts w:ascii="Arial" w:hAnsi="Arial" w:cs="Arial"/>
          <w:b/>
          <w:sz w:val="22"/>
          <w:szCs w:val="28"/>
        </w:rPr>
      </w:pPr>
    </w:p>
    <w:p w:rsidR="003C0D93" w:rsidRPr="0089298F" w:rsidRDefault="0089298F" w:rsidP="00B61795">
      <w:pPr>
        <w:pStyle w:val="Normlnywebov"/>
        <w:spacing w:before="0" w:after="0"/>
        <w:jc w:val="both"/>
        <w:rPr>
          <w:rFonts w:ascii="Arial" w:hAnsi="Arial" w:cs="Arial"/>
          <w:b/>
          <w:sz w:val="22"/>
          <w:szCs w:val="28"/>
        </w:rPr>
      </w:pPr>
      <w:r w:rsidRPr="0089298F">
        <w:rPr>
          <w:rFonts w:ascii="Arial" w:hAnsi="Arial" w:cs="Arial"/>
          <w:b/>
          <w:sz w:val="22"/>
          <w:szCs w:val="28"/>
        </w:rPr>
        <w:t>VÝPOČET SPOLOČENSKEJ HODNOTY DREVINY/DREVÍN</w:t>
      </w:r>
      <w:r>
        <w:rPr>
          <w:rFonts w:ascii="Arial" w:hAnsi="Arial" w:cs="Arial"/>
          <w:b/>
          <w:sz w:val="22"/>
          <w:szCs w:val="28"/>
        </w:rPr>
        <w:t>, KROVÍN</w:t>
      </w:r>
      <w:r w:rsidR="000B1133">
        <w:rPr>
          <w:rFonts w:ascii="Arial" w:hAnsi="Arial" w:cs="Arial"/>
          <w:b/>
          <w:sz w:val="22"/>
          <w:szCs w:val="28"/>
        </w:rPr>
        <w:t>Y/ KROVÍN</w:t>
      </w:r>
      <w:r w:rsidR="00B61795">
        <w:rPr>
          <w:rFonts w:ascii="Arial" w:hAnsi="Arial" w:cs="Arial"/>
          <w:b/>
          <w:sz w:val="22"/>
          <w:szCs w:val="28"/>
        </w:rPr>
        <w:t xml:space="preserve"> POŽADOVANEJ/POŽADOVANÝCH NA VÝRUB VYPRACOVANÝ ODBORNOU ORGANIZÁCIOU, RESP. ODBORNE SP</w:t>
      </w:r>
      <w:r w:rsidR="000B1133">
        <w:rPr>
          <w:rFonts w:ascii="Arial" w:hAnsi="Arial" w:cs="Arial"/>
          <w:b/>
          <w:sz w:val="22"/>
          <w:szCs w:val="28"/>
        </w:rPr>
        <w:t>Ô</w:t>
      </w:r>
      <w:r w:rsidR="00B61795">
        <w:rPr>
          <w:rFonts w:ascii="Arial" w:hAnsi="Arial" w:cs="Arial"/>
          <w:b/>
          <w:sz w:val="22"/>
          <w:szCs w:val="28"/>
        </w:rPr>
        <w:t xml:space="preserve">SOBILOU OSOBOU (§ 95 ods. 3 písm. d) zákona č. 543/2002 Z. z. </w:t>
      </w:r>
      <w:r w:rsidR="000B1133">
        <w:rPr>
          <w:rFonts w:ascii="Arial" w:hAnsi="Arial" w:cs="Arial"/>
          <w:b/>
          <w:sz w:val="22"/>
          <w:szCs w:val="18"/>
        </w:rPr>
        <w:t>o ochrane prírody a krajiny</w:t>
      </w:r>
      <w:r w:rsidR="000B1133">
        <w:rPr>
          <w:rFonts w:ascii="Arial" w:hAnsi="Arial" w:cs="Arial"/>
          <w:b/>
          <w:sz w:val="22"/>
          <w:szCs w:val="28"/>
        </w:rPr>
        <w:t xml:space="preserve"> </w:t>
      </w:r>
      <w:r w:rsidR="00B61795">
        <w:rPr>
          <w:rFonts w:ascii="Arial" w:hAnsi="Arial" w:cs="Arial"/>
          <w:b/>
          <w:sz w:val="22"/>
          <w:szCs w:val="28"/>
        </w:rPr>
        <w:t xml:space="preserve">v z. n. p.) </w:t>
      </w:r>
      <w:r w:rsidR="00E46C76">
        <w:rPr>
          <w:rFonts w:ascii="Arial" w:hAnsi="Arial" w:cs="Arial"/>
          <w:b/>
          <w:sz w:val="22"/>
          <w:szCs w:val="28"/>
        </w:rPr>
        <w:t xml:space="preserve">– viď. str. 3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61795" w:rsidRPr="00530E38" w:rsidTr="00530E38">
        <w:tc>
          <w:tcPr>
            <w:tcW w:w="10031" w:type="dxa"/>
          </w:tcPr>
          <w:p w:rsidR="000B1133" w:rsidRPr="000B1133" w:rsidRDefault="000B1133" w:rsidP="000B1133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8"/>
              </w:rPr>
            </w:pPr>
          </w:p>
          <w:p w:rsidR="000B1133" w:rsidRPr="000B1133" w:rsidRDefault="000B1133" w:rsidP="000B1133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8"/>
              </w:rPr>
            </w:pPr>
          </w:p>
        </w:tc>
      </w:tr>
    </w:tbl>
    <w:p w:rsidR="003C0D93" w:rsidRDefault="003C0D9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Pr="007710DD" w:rsidRDefault="000B1133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  <w:r w:rsidRPr="007710DD">
        <w:rPr>
          <w:rFonts w:ascii="Arial" w:hAnsi="Arial" w:cs="Arial"/>
          <w:b/>
          <w:sz w:val="22"/>
          <w:szCs w:val="28"/>
        </w:rPr>
        <w:t xml:space="preserve">DOKUMENTÁCIA STAVBY </w:t>
      </w:r>
    </w:p>
    <w:tbl>
      <w:tblPr>
        <w:tblW w:w="100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4606"/>
        <w:gridCol w:w="5425"/>
      </w:tblGrid>
      <w:tr w:rsidR="000B1133" w:rsidRPr="00530E38" w:rsidTr="00DC550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bottom"/>
          </w:tcPr>
          <w:p w:rsidR="000B1133" w:rsidRPr="00530E38" w:rsidRDefault="000B1133" w:rsidP="00DC5506">
            <w:pPr>
              <w:pStyle w:val="Normlnywebov"/>
              <w:shd w:val="clear" w:color="auto" w:fill="A6A6A6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>Projektová dokume</w:t>
            </w:r>
            <w:r w:rsidR="00E46C76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 xml:space="preserve">ntácia – objekt sadových úprav, </w:t>
            </w: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>a</w:t>
            </w:r>
            <w:r w:rsidR="00E46C76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>k je súčasťou stavebného zámeru</w:t>
            </w:r>
          </w:p>
          <w:p w:rsidR="000B1133" w:rsidRPr="00530E38" w:rsidRDefault="00E46C76" w:rsidP="00E46C7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8"/>
                <w:shd w:val="clear" w:color="auto" w:fill="A6A6A6"/>
              </w:rPr>
              <w:t>(označte)</w:t>
            </w:r>
          </w:p>
        </w:tc>
        <w:tc>
          <w:tcPr>
            <w:tcW w:w="5425" w:type="dxa"/>
            <w:tcBorders>
              <w:left w:val="nil"/>
            </w:tcBorders>
            <w:shd w:val="clear" w:color="auto" w:fill="auto"/>
            <w:vAlign w:val="center"/>
          </w:tcPr>
          <w:p w:rsidR="000B1133" w:rsidRPr="00530E38" w:rsidRDefault="000B1133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8"/>
              </w:rPr>
              <w:t>Uložená v informačnom systéme alebo priložená listinne</w:t>
            </w:r>
          </w:p>
        </w:tc>
      </w:tr>
    </w:tbl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Pr="00AC3E9E" w:rsidRDefault="000B1133" w:rsidP="000B1133">
      <w:pPr>
        <w:pStyle w:val="Normlnywebov"/>
        <w:spacing w:before="0" w:after="0"/>
        <w:rPr>
          <w:rFonts w:ascii="Arial" w:hAnsi="Arial" w:cs="Arial"/>
          <w:sz w:val="22"/>
          <w:szCs w:val="28"/>
        </w:rPr>
      </w:pPr>
      <w:r w:rsidRPr="00AC3E9E">
        <w:rPr>
          <w:rFonts w:ascii="Arial" w:hAnsi="Arial" w:cs="Arial"/>
          <w:sz w:val="22"/>
          <w:szCs w:val="28"/>
        </w:rPr>
        <w:t xml:space="preserve">......................................             </w:t>
      </w:r>
      <w:r>
        <w:rPr>
          <w:rFonts w:ascii="Arial" w:hAnsi="Arial" w:cs="Arial"/>
          <w:sz w:val="22"/>
          <w:szCs w:val="28"/>
        </w:rPr>
        <w:t xml:space="preserve">                  </w:t>
      </w:r>
      <w:r w:rsidRPr="00AC3E9E">
        <w:rPr>
          <w:rFonts w:ascii="Arial" w:hAnsi="Arial" w:cs="Arial"/>
          <w:sz w:val="22"/>
          <w:szCs w:val="28"/>
        </w:rPr>
        <w:t>.</w:t>
      </w:r>
      <w:r>
        <w:rPr>
          <w:rFonts w:ascii="Arial" w:hAnsi="Arial" w:cs="Arial"/>
          <w:sz w:val="22"/>
          <w:szCs w:val="28"/>
        </w:rPr>
        <w:t>......</w:t>
      </w:r>
      <w:r w:rsidRPr="00AC3E9E">
        <w:rPr>
          <w:rFonts w:ascii="Arial" w:hAnsi="Arial" w:cs="Arial"/>
          <w:sz w:val="22"/>
          <w:szCs w:val="28"/>
        </w:rPr>
        <w:t>.................................</w:t>
      </w:r>
      <w:r>
        <w:rPr>
          <w:rFonts w:ascii="Arial" w:hAnsi="Arial" w:cs="Arial"/>
          <w:sz w:val="22"/>
          <w:szCs w:val="28"/>
        </w:rPr>
        <w:t>...............</w:t>
      </w:r>
      <w:r w:rsidRPr="00AC3E9E">
        <w:rPr>
          <w:rFonts w:ascii="Arial" w:hAnsi="Arial" w:cs="Arial"/>
          <w:sz w:val="22"/>
          <w:szCs w:val="28"/>
        </w:rPr>
        <w:t>........................</w:t>
      </w:r>
    </w:p>
    <w:p w:rsidR="000B1133" w:rsidRPr="00AC3E9E" w:rsidRDefault="000B1133" w:rsidP="000B1133">
      <w:pPr>
        <w:pStyle w:val="Normlnywebov"/>
        <w:spacing w:before="0" w:after="0"/>
        <w:rPr>
          <w:rFonts w:ascii="Arial" w:hAnsi="Arial" w:cs="Arial"/>
          <w:sz w:val="22"/>
          <w:szCs w:val="28"/>
        </w:rPr>
      </w:pPr>
      <w:r w:rsidRPr="00AC3E9E">
        <w:rPr>
          <w:rFonts w:ascii="Arial" w:hAnsi="Arial" w:cs="Arial"/>
          <w:sz w:val="22"/>
          <w:szCs w:val="28"/>
        </w:rPr>
        <w:t xml:space="preserve">             dátum                                                        súhlas o správnosti vyplnených údajov </w:t>
      </w:r>
    </w:p>
    <w:p w:rsidR="000B1133" w:rsidRPr="00AC3E9E" w:rsidRDefault="000B1133" w:rsidP="000B1133">
      <w:pPr>
        <w:pStyle w:val="Normlnywebov"/>
        <w:spacing w:before="0" w:after="0"/>
        <w:rPr>
          <w:rFonts w:ascii="Arial" w:hAnsi="Arial" w:cs="Arial"/>
          <w:sz w:val="22"/>
          <w:szCs w:val="28"/>
        </w:rPr>
      </w:pPr>
      <w:r w:rsidRPr="00AC3E9E">
        <w:rPr>
          <w:rFonts w:ascii="Arial" w:hAnsi="Arial" w:cs="Arial"/>
          <w:sz w:val="22"/>
          <w:szCs w:val="28"/>
        </w:rPr>
        <w:lastRenderedPageBreak/>
        <w:t xml:space="preserve">                                                </w:t>
      </w:r>
      <w:r>
        <w:rPr>
          <w:rFonts w:ascii="Arial" w:hAnsi="Arial" w:cs="Arial"/>
          <w:sz w:val="22"/>
          <w:szCs w:val="28"/>
        </w:rPr>
        <w:t xml:space="preserve">                    </w:t>
      </w:r>
      <w:r w:rsidRPr="00AC3E9E">
        <w:rPr>
          <w:rFonts w:ascii="Arial" w:hAnsi="Arial" w:cs="Arial"/>
          <w:sz w:val="22"/>
          <w:szCs w:val="28"/>
        </w:rPr>
        <w:t xml:space="preserve">podpis alebo podpis a odtlačok pečiatky žiadateľa </w:t>
      </w:r>
    </w:p>
    <w:p w:rsidR="000B1133" w:rsidRPr="000B1133" w:rsidRDefault="000B1133" w:rsidP="000B1133">
      <w:pPr>
        <w:pStyle w:val="Normlnywebov"/>
        <w:spacing w:before="0" w:after="0"/>
        <w:jc w:val="center"/>
        <w:rPr>
          <w:rFonts w:ascii="Arial" w:hAnsi="Arial" w:cs="Arial"/>
          <w:b/>
          <w:sz w:val="20"/>
          <w:szCs w:val="28"/>
        </w:rPr>
      </w:pPr>
    </w:p>
    <w:p w:rsidR="008F5C02" w:rsidRDefault="008F5C02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</w:p>
    <w:p w:rsidR="000B1133" w:rsidRPr="000B1133" w:rsidRDefault="008F5C02" w:rsidP="000B1133">
      <w:pPr>
        <w:pStyle w:val="Normlnywebov"/>
        <w:spacing w:before="0" w:after="0"/>
        <w:rPr>
          <w:rFonts w:ascii="Arial" w:hAnsi="Arial" w:cs="Arial"/>
          <w:b/>
          <w:szCs w:val="28"/>
        </w:rPr>
      </w:pPr>
      <w:r w:rsidRPr="008F5C02">
        <w:rPr>
          <w:rFonts w:ascii="Arial" w:hAnsi="Arial" w:cs="Arial"/>
          <w:b/>
          <w:sz w:val="22"/>
          <w:szCs w:val="28"/>
        </w:rPr>
        <w:t>Povinné p</w:t>
      </w:r>
      <w:r w:rsidR="000B1133" w:rsidRPr="008F5C02">
        <w:rPr>
          <w:rFonts w:ascii="Arial" w:hAnsi="Arial" w:cs="Arial"/>
          <w:b/>
          <w:sz w:val="22"/>
          <w:szCs w:val="28"/>
        </w:rPr>
        <w:t xml:space="preserve">rílohy: </w:t>
      </w:r>
    </w:p>
    <w:p w:rsidR="004E66F7" w:rsidRPr="004E66F7" w:rsidRDefault="004E66F7" w:rsidP="00E07181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4E66F7">
        <w:rPr>
          <w:rFonts w:ascii="Arial" w:hAnsi="Arial" w:cs="Arial"/>
          <w:sz w:val="22"/>
          <w:szCs w:val="22"/>
        </w:rPr>
        <w:t xml:space="preserve">Kópia katastrálnej  mapy, alebo iný doklad umožňujúci identifikáciu dreviny/drevín </w:t>
      </w:r>
      <w:r>
        <w:rPr>
          <w:rFonts w:ascii="Arial" w:hAnsi="Arial" w:cs="Arial"/>
          <w:sz w:val="22"/>
          <w:szCs w:val="22"/>
        </w:rPr>
        <w:br/>
      </w:r>
      <w:r w:rsidRPr="004E66F7">
        <w:rPr>
          <w:rFonts w:ascii="Arial" w:hAnsi="Arial" w:cs="Arial"/>
          <w:sz w:val="22"/>
          <w:szCs w:val="22"/>
        </w:rPr>
        <w:t>v teréne (drevina/dreviny označená/označené značkou „X“)</w:t>
      </w:r>
    </w:p>
    <w:p w:rsidR="00E07181" w:rsidRPr="00D32CE2" w:rsidRDefault="00E07181" w:rsidP="00E07181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D32CE2">
        <w:rPr>
          <w:rFonts w:ascii="Arial" w:hAnsi="Arial" w:cs="Arial"/>
          <w:sz w:val="22"/>
          <w:szCs w:val="22"/>
        </w:rPr>
        <w:t xml:space="preserve">Písomný súhlas vlastníka, prípadne nájomcu (ak mu takéto oprávnenie vyplýva z nájomnej zmluvy) pozemku, na ktorom drevina/dreviny rastie/rastú, ak žiadateľ nie je vlastníkom (správcom, nájomcom) a doklad preukazujúci vlastníctvo alebo iný právny vzťah k pozemku, na ktorom drevina/dreviny rastie/rastú </w:t>
      </w:r>
      <w:r w:rsidRPr="00E07181">
        <w:rPr>
          <w:rFonts w:ascii="Arial" w:hAnsi="Arial" w:cs="Arial"/>
          <w:sz w:val="22"/>
          <w:szCs w:val="22"/>
          <w:u w:val="single"/>
        </w:rPr>
        <w:t xml:space="preserve">(§ 47 ods. 3 zákona </w:t>
      </w:r>
      <w:r w:rsidRPr="00E07181">
        <w:rPr>
          <w:rFonts w:ascii="Arial" w:hAnsi="Arial" w:cs="Arial"/>
          <w:sz w:val="22"/>
          <w:szCs w:val="28"/>
          <w:u w:val="single"/>
        </w:rPr>
        <w:t>č. 543/2002 Z. z. o ochrane prírody a krajiny v z. n. p.</w:t>
      </w:r>
      <w:r w:rsidRPr="00E07181">
        <w:rPr>
          <w:rFonts w:ascii="Arial" w:hAnsi="Arial" w:cs="Arial"/>
          <w:sz w:val="22"/>
          <w:szCs w:val="22"/>
        </w:rPr>
        <w:t>)</w:t>
      </w:r>
    </w:p>
    <w:p w:rsidR="00E07181" w:rsidRDefault="00E07181" w:rsidP="00E07181">
      <w:pPr>
        <w:pStyle w:val="Normlnywebov"/>
        <w:numPr>
          <w:ilvl w:val="0"/>
          <w:numId w:val="3"/>
        </w:numPr>
        <w:spacing w:before="0" w:after="0"/>
        <w:ind w:left="284" w:hanging="284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V</w:t>
      </w:r>
      <w:r w:rsidR="000B1133">
        <w:rPr>
          <w:rFonts w:ascii="Arial" w:hAnsi="Arial" w:cs="Arial"/>
          <w:sz w:val="22"/>
          <w:szCs w:val="28"/>
        </w:rPr>
        <w:t xml:space="preserve">ýpočet spoločenskej hodnoty dreviny/drevín, kroviny/krovín požadovanej/požadovaných na výrub vypracovaný odbornou organizáciou, resp. odborne spôsobilou osobou </w:t>
      </w:r>
      <w:r w:rsidR="000B1133" w:rsidRPr="00E07181">
        <w:rPr>
          <w:rFonts w:ascii="Arial" w:hAnsi="Arial" w:cs="Arial"/>
          <w:sz w:val="22"/>
          <w:szCs w:val="28"/>
          <w:u w:val="single"/>
        </w:rPr>
        <w:t>(§ 95 ods. 3 písm. d) zákona č. 543/2002 Z. z. o ochrane prírody a krajiny v z. n. p.)</w:t>
      </w:r>
    </w:p>
    <w:p w:rsidR="00E07181" w:rsidRPr="00E07181" w:rsidRDefault="00E07181" w:rsidP="00E07181">
      <w:pPr>
        <w:pStyle w:val="Normlnywebov"/>
        <w:spacing w:before="0" w:after="0"/>
        <w:ind w:left="284"/>
        <w:jc w:val="both"/>
        <w:rPr>
          <w:rFonts w:ascii="Arial" w:hAnsi="Arial" w:cs="Arial"/>
          <w:b/>
          <w:sz w:val="22"/>
          <w:szCs w:val="28"/>
        </w:rPr>
      </w:pPr>
    </w:p>
    <w:p w:rsidR="00E07181" w:rsidRDefault="00E07181" w:rsidP="00693424">
      <w:pPr>
        <w:pStyle w:val="Normlnywebov"/>
        <w:numPr>
          <w:ilvl w:val="0"/>
          <w:numId w:val="3"/>
        </w:numPr>
        <w:spacing w:before="0" w:after="120"/>
        <w:ind w:left="284" w:hanging="284"/>
        <w:jc w:val="both"/>
        <w:rPr>
          <w:rFonts w:ascii="Arial" w:hAnsi="Arial" w:cs="Arial"/>
          <w:b/>
          <w:sz w:val="22"/>
          <w:szCs w:val="28"/>
        </w:rPr>
      </w:pPr>
      <w:r w:rsidRPr="00E07181">
        <w:rPr>
          <w:rFonts w:ascii="Arial" w:hAnsi="Arial" w:cs="Arial"/>
          <w:b/>
          <w:sz w:val="22"/>
          <w:szCs w:val="28"/>
        </w:rPr>
        <w:t xml:space="preserve">DOKUMENTY K STAVBE, AK SÚ VYDANÉ </w:t>
      </w:r>
    </w:p>
    <w:tbl>
      <w:tblPr>
        <w:tblW w:w="100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3075"/>
        <w:gridCol w:w="3886"/>
      </w:tblGrid>
      <w:tr w:rsidR="00E07181" w:rsidRPr="00530E38" w:rsidTr="00DC5506">
        <w:tc>
          <w:tcPr>
            <w:tcW w:w="10031" w:type="dxa"/>
            <w:gridSpan w:val="3"/>
            <w:tcBorders>
              <w:top w:val="nil"/>
              <w:left w:val="nil"/>
              <w:bottom w:val="nil"/>
            </w:tcBorders>
            <w:shd w:val="clear" w:color="auto" w:fill="A6A6A6"/>
          </w:tcPr>
          <w:p w:rsidR="00E07181" w:rsidRPr="00530E38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:rsidR="00E07181" w:rsidRPr="00530E38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EIA – Rozhodnutie zo zisťovacieho konania v procese posudzovania vplyvov na životné prostredie</w:t>
            </w:r>
          </w:p>
        </w:tc>
      </w:tr>
      <w:tr w:rsidR="00E07181" w:rsidRPr="00530E38" w:rsidTr="00DC5506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Názov správneho orgánu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7181" w:rsidRPr="00530E38" w:rsidTr="00DC5506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pod číslom </w:t>
            </w:r>
          </w:p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961" w:type="dxa"/>
            <w:gridSpan w:val="2"/>
            <w:tcBorders>
              <w:left w:val="nil"/>
            </w:tcBorders>
            <w:shd w:val="clear" w:color="auto" w:fill="auto"/>
          </w:tcPr>
          <w:p w:rsidR="00E07181" w:rsidRPr="00530E38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E38">
              <w:rPr>
                <w:rFonts w:ascii="Arial" w:hAnsi="Arial" w:cs="Arial"/>
                <w:sz w:val="22"/>
                <w:szCs w:val="22"/>
              </w:rPr>
              <w:t xml:space="preserve">                      Dňa:                   Právoplatnosť: </w:t>
            </w:r>
          </w:p>
        </w:tc>
      </w:tr>
      <w:tr w:rsidR="00E07181" w:rsidRPr="00530E38" w:rsidTr="00DC5506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zverejnené na https://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auto"/>
          </w:tcPr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30E38">
              <w:rPr>
                <w:rFonts w:ascii="Arial" w:hAnsi="Arial" w:cs="Arial"/>
                <w:sz w:val="22"/>
                <w:szCs w:val="22"/>
              </w:rPr>
              <w:t>www.enviroportal.sk/</w:t>
            </w:r>
            <w:proofErr w:type="spellStart"/>
            <w:r w:rsidRPr="00530E38">
              <w:rPr>
                <w:rFonts w:ascii="Arial" w:hAnsi="Arial" w:cs="Arial"/>
                <w:sz w:val="22"/>
                <w:szCs w:val="22"/>
              </w:rPr>
              <w:t>eia</w:t>
            </w:r>
            <w:proofErr w:type="spellEnd"/>
            <w:r w:rsidRPr="00530E38">
              <w:rPr>
                <w:rFonts w:ascii="Arial" w:hAnsi="Arial" w:cs="Arial"/>
                <w:sz w:val="22"/>
                <w:szCs w:val="22"/>
              </w:rPr>
              <w:t>/...</w:t>
            </w:r>
          </w:p>
        </w:tc>
        <w:tc>
          <w:tcPr>
            <w:tcW w:w="3886" w:type="dxa"/>
            <w:shd w:val="clear" w:color="auto" w:fill="auto"/>
          </w:tcPr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E07181" w:rsidRPr="00530E38" w:rsidRDefault="00E07181" w:rsidP="00DC5506">
            <w:pPr>
              <w:pStyle w:val="Normlnywebov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7181" w:rsidRDefault="00E07181" w:rsidP="00E07181">
      <w:pPr>
        <w:pStyle w:val="Odsekzoznamu"/>
        <w:rPr>
          <w:rFonts w:ascii="Arial" w:hAnsi="Arial" w:cs="Arial"/>
          <w:b/>
          <w:sz w:val="22"/>
          <w:szCs w:val="28"/>
        </w:rPr>
      </w:pPr>
    </w:p>
    <w:p w:rsidR="00E07181" w:rsidRDefault="00E07181" w:rsidP="00693424">
      <w:pPr>
        <w:pStyle w:val="Normlnywebov"/>
        <w:numPr>
          <w:ilvl w:val="0"/>
          <w:numId w:val="3"/>
        </w:numPr>
        <w:spacing w:before="0" w:after="120"/>
        <w:ind w:left="284" w:hanging="284"/>
        <w:jc w:val="both"/>
        <w:rPr>
          <w:rFonts w:ascii="Arial" w:hAnsi="Arial" w:cs="Arial"/>
          <w:b/>
          <w:sz w:val="22"/>
          <w:szCs w:val="28"/>
        </w:rPr>
      </w:pPr>
      <w:r w:rsidRPr="00E07181">
        <w:rPr>
          <w:rFonts w:ascii="Arial" w:hAnsi="Arial" w:cs="Arial"/>
          <w:b/>
          <w:sz w:val="22"/>
          <w:szCs w:val="28"/>
        </w:rPr>
        <w:t xml:space="preserve">ZÁVAZNÉ STANOVISKO DOTKNUTÉHO ORGÁNU </w:t>
      </w:r>
    </w:p>
    <w:tbl>
      <w:tblPr>
        <w:tblW w:w="1003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6961"/>
      </w:tblGrid>
      <w:tr w:rsidR="00E07181" w:rsidRPr="00530E38" w:rsidTr="00DC5506">
        <w:tc>
          <w:tcPr>
            <w:tcW w:w="10031" w:type="dxa"/>
            <w:gridSpan w:val="2"/>
            <w:tcBorders>
              <w:top w:val="nil"/>
              <w:left w:val="nil"/>
              <w:bottom w:val="nil"/>
            </w:tcBorders>
            <w:shd w:val="clear" w:color="auto" w:fill="A6A6A6"/>
          </w:tcPr>
          <w:p w:rsidR="00E07181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:rsidR="00E07181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Krajský pamiatkový úrad v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Prešove</w:t>
            </w:r>
          </w:p>
          <w:p w:rsidR="00E07181" w:rsidRPr="00530E38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07181" w:rsidRPr="00530E38" w:rsidTr="00DC5506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E07181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:rsidR="00E07181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pod číslom</w:t>
            </w:r>
          </w:p>
          <w:p w:rsidR="00E07181" w:rsidRPr="00530E38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961" w:type="dxa"/>
            <w:tcBorders>
              <w:left w:val="nil"/>
            </w:tcBorders>
            <w:shd w:val="clear" w:color="auto" w:fill="auto"/>
          </w:tcPr>
          <w:p w:rsidR="00E07181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07181" w:rsidRPr="00530E38" w:rsidRDefault="00E07181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530E38">
              <w:rPr>
                <w:rFonts w:ascii="Arial" w:hAnsi="Arial" w:cs="Arial"/>
                <w:sz w:val="22"/>
                <w:szCs w:val="22"/>
              </w:rPr>
              <w:t>Dňa:</w:t>
            </w:r>
          </w:p>
        </w:tc>
      </w:tr>
    </w:tbl>
    <w:p w:rsidR="00E07181" w:rsidRDefault="00E07181" w:rsidP="00E07181">
      <w:pPr>
        <w:pStyle w:val="Normlnywebov"/>
        <w:spacing w:before="0" w:after="0"/>
        <w:ind w:left="284"/>
        <w:jc w:val="both"/>
        <w:rPr>
          <w:rFonts w:ascii="Arial" w:hAnsi="Arial" w:cs="Arial"/>
          <w:b/>
          <w:sz w:val="22"/>
          <w:szCs w:val="28"/>
        </w:rPr>
      </w:pPr>
    </w:p>
    <w:p w:rsidR="00E07181" w:rsidRDefault="00E07181" w:rsidP="000B1133">
      <w:pPr>
        <w:pStyle w:val="Normlnywebov"/>
        <w:numPr>
          <w:ilvl w:val="0"/>
          <w:numId w:val="3"/>
        </w:numPr>
        <w:spacing w:before="0" w:after="0"/>
        <w:ind w:left="284" w:hanging="284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Záväzné vyjadrenie alebo iné vyjadrenie dotknutej právnickej osoby, ak bolo vydané Mestský úrad v Prešove,</w:t>
      </w:r>
      <w:r w:rsidR="00E46C76">
        <w:rPr>
          <w:rFonts w:ascii="Arial" w:hAnsi="Arial" w:cs="Arial"/>
          <w:sz w:val="22"/>
          <w:szCs w:val="28"/>
        </w:rPr>
        <w:t xml:space="preserve"> odbor majetku (vlastník pozemku)</w:t>
      </w:r>
      <w:r>
        <w:rPr>
          <w:rFonts w:ascii="Arial" w:hAnsi="Arial" w:cs="Arial"/>
          <w:sz w:val="22"/>
          <w:szCs w:val="28"/>
        </w:rPr>
        <w:t xml:space="preserve"> </w:t>
      </w:r>
    </w:p>
    <w:p w:rsidR="00E07181" w:rsidRDefault="00E07181" w:rsidP="00E07181">
      <w:pPr>
        <w:pStyle w:val="Normlnywebov"/>
        <w:numPr>
          <w:ilvl w:val="0"/>
          <w:numId w:val="3"/>
        </w:numPr>
        <w:spacing w:before="0" w:after="0"/>
        <w:ind w:left="284" w:hanging="284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Záväzné vyjadrenie alebo iné vyjadrenie dotknutej právnickej osoby, ak bolo vydané Mestský úrad v Prešove, odbor životného prostredia</w:t>
      </w:r>
      <w:r w:rsidR="00E46C76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 xml:space="preserve">(správca verejnej zelene) </w:t>
      </w:r>
    </w:p>
    <w:p w:rsidR="00E07181" w:rsidRDefault="00E07181" w:rsidP="00E07181">
      <w:pPr>
        <w:pStyle w:val="Normlnywebov"/>
        <w:spacing w:before="0" w:after="0"/>
        <w:ind w:left="284"/>
        <w:jc w:val="both"/>
        <w:rPr>
          <w:rFonts w:ascii="Arial" w:hAnsi="Arial" w:cs="Arial"/>
          <w:sz w:val="22"/>
          <w:szCs w:val="28"/>
        </w:rPr>
      </w:pPr>
    </w:p>
    <w:p w:rsidR="00E07181" w:rsidRPr="000B1133" w:rsidRDefault="00E07181" w:rsidP="00E07181">
      <w:pPr>
        <w:pStyle w:val="Normlnywebov"/>
        <w:spacing w:before="0" w:after="0"/>
        <w:ind w:left="284"/>
        <w:jc w:val="both"/>
        <w:rPr>
          <w:rFonts w:ascii="Arial" w:hAnsi="Arial" w:cs="Arial"/>
          <w:sz w:val="22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3C0D93" w:rsidRDefault="003C0D9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3C0D93" w:rsidRDefault="003C0D9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Pr="00CA12E8" w:rsidRDefault="00CA12E8" w:rsidP="00CA12E8">
      <w:pPr>
        <w:pStyle w:val="Normlnywebov"/>
        <w:spacing w:before="0" w:after="0"/>
        <w:rPr>
          <w:rFonts w:ascii="Arial" w:hAnsi="Arial" w:cs="Arial"/>
          <w:b/>
          <w:sz w:val="22"/>
          <w:szCs w:val="22"/>
        </w:rPr>
      </w:pPr>
    </w:p>
    <w:p w:rsidR="00CA12E8" w:rsidRDefault="00CA12E8" w:rsidP="007C22A9">
      <w:pPr>
        <w:pStyle w:val="Normlnywebov"/>
        <w:spacing w:before="0" w:after="0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7710DD" w:rsidRDefault="007710DD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sectPr w:rsidR="00CA12E8" w:rsidSect="00A1779C">
      <w:footerReference w:type="default" r:id="rId8"/>
      <w:pgSz w:w="11906" w:h="16838"/>
      <w:pgMar w:top="42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CB0" w:rsidRDefault="00943CB0" w:rsidP="005B1070">
      <w:r>
        <w:separator/>
      </w:r>
    </w:p>
  </w:endnote>
  <w:endnote w:type="continuationSeparator" w:id="0">
    <w:p w:rsidR="00943CB0" w:rsidRDefault="00943CB0" w:rsidP="005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133" w:rsidRPr="004E66F7" w:rsidRDefault="000B1133">
    <w:pPr>
      <w:pStyle w:val="Pta"/>
      <w:jc w:val="right"/>
      <w:rPr>
        <w:rFonts w:ascii="Arial" w:hAnsi="Arial" w:cs="Arial"/>
        <w:sz w:val="22"/>
      </w:rPr>
    </w:pPr>
    <w:r w:rsidRPr="004E66F7">
      <w:rPr>
        <w:rFonts w:ascii="Arial" w:hAnsi="Arial" w:cs="Arial"/>
        <w:sz w:val="22"/>
      </w:rPr>
      <w:fldChar w:fldCharType="begin"/>
    </w:r>
    <w:r w:rsidRPr="004E66F7">
      <w:rPr>
        <w:rFonts w:ascii="Arial" w:hAnsi="Arial" w:cs="Arial"/>
        <w:sz w:val="22"/>
      </w:rPr>
      <w:instrText xml:space="preserve"> PAGE   \* MERGEFORMAT </w:instrText>
    </w:r>
    <w:r w:rsidRPr="004E66F7">
      <w:rPr>
        <w:rFonts w:ascii="Arial" w:hAnsi="Arial" w:cs="Arial"/>
        <w:sz w:val="22"/>
      </w:rPr>
      <w:fldChar w:fldCharType="separate"/>
    </w:r>
    <w:r w:rsidR="0035037C">
      <w:rPr>
        <w:rFonts w:ascii="Arial" w:hAnsi="Arial" w:cs="Arial"/>
        <w:noProof/>
        <w:sz w:val="22"/>
      </w:rPr>
      <w:t>1</w:t>
    </w:r>
    <w:r w:rsidRPr="004E66F7">
      <w:rPr>
        <w:rFonts w:ascii="Arial" w:hAnsi="Arial" w:cs="Arial"/>
        <w:sz w:val="22"/>
      </w:rPr>
      <w:fldChar w:fldCharType="end"/>
    </w:r>
  </w:p>
  <w:p w:rsidR="000B1133" w:rsidRDefault="000B1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CB0" w:rsidRDefault="00943CB0" w:rsidP="005B1070">
      <w:r w:rsidRPr="005B1070">
        <w:rPr>
          <w:color w:val="000000"/>
        </w:rPr>
        <w:separator/>
      </w:r>
    </w:p>
  </w:footnote>
  <w:footnote w:type="continuationSeparator" w:id="0">
    <w:p w:rsidR="00943CB0" w:rsidRDefault="00943CB0" w:rsidP="005B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F5210"/>
    <w:multiLevelType w:val="hybridMultilevel"/>
    <w:tmpl w:val="D9808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8765C"/>
    <w:multiLevelType w:val="multilevel"/>
    <w:tmpl w:val="1094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6F4E"/>
    <w:multiLevelType w:val="hybridMultilevel"/>
    <w:tmpl w:val="8B8E29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03CF"/>
    <w:multiLevelType w:val="hybridMultilevel"/>
    <w:tmpl w:val="9E06E0C6"/>
    <w:lvl w:ilvl="0" w:tplc="8CDC77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70"/>
    <w:rsid w:val="000B1133"/>
    <w:rsid w:val="000E641E"/>
    <w:rsid w:val="0012526F"/>
    <w:rsid w:val="001902E6"/>
    <w:rsid w:val="001A3C16"/>
    <w:rsid w:val="001C11FE"/>
    <w:rsid w:val="00344E19"/>
    <w:rsid w:val="0035037C"/>
    <w:rsid w:val="00382238"/>
    <w:rsid w:val="003C0D93"/>
    <w:rsid w:val="004547B4"/>
    <w:rsid w:val="004C1FB5"/>
    <w:rsid w:val="004E66F7"/>
    <w:rsid w:val="00530E38"/>
    <w:rsid w:val="005364AA"/>
    <w:rsid w:val="00540B48"/>
    <w:rsid w:val="00595377"/>
    <w:rsid w:val="005B1070"/>
    <w:rsid w:val="005F6B0E"/>
    <w:rsid w:val="00666FFD"/>
    <w:rsid w:val="00686259"/>
    <w:rsid w:val="00693424"/>
    <w:rsid w:val="007710DD"/>
    <w:rsid w:val="007C22A9"/>
    <w:rsid w:val="008109CF"/>
    <w:rsid w:val="00842EC3"/>
    <w:rsid w:val="0089298F"/>
    <w:rsid w:val="008A28B7"/>
    <w:rsid w:val="008C13B5"/>
    <w:rsid w:val="008F5C02"/>
    <w:rsid w:val="00904EA6"/>
    <w:rsid w:val="00922735"/>
    <w:rsid w:val="00943CB0"/>
    <w:rsid w:val="0099171E"/>
    <w:rsid w:val="009D630A"/>
    <w:rsid w:val="00A1779C"/>
    <w:rsid w:val="00A42EFA"/>
    <w:rsid w:val="00A6673A"/>
    <w:rsid w:val="00A94D60"/>
    <w:rsid w:val="00AC3E9E"/>
    <w:rsid w:val="00AF1D6F"/>
    <w:rsid w:val="00B25034"/>
    <w:rsid w:val="00B61795"/>
    <w:rsid w:val="00C217BE"/>
    <w:rsid w:val="00C565A8"/>
    <w:rsid w:val="00C90C72"/>
    <w:rsid w:val="00CA12E8"/>
    <w:rsid w:val="00CF1FF3"/>
    <w:rsid w:val="00D443F8"/>
    <w:rsid w:val="00D84502"/>
    <w:rsid w:val="00DC5506"/>
    <w:rsid w:val="00DF4809"/>
    <w:rsid w:val="00E07181"/>
    <w:rsid w:val="00E46C76"/>
    <w:rsid w:val="00ED121F"/>
    <w:rsid w:val="00EF4A1B"/>
    <w:rsid w:val="00F3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B73A"/>
  <w15:docId w15:val="{F859ADA9-898F-4829-B8BE-EE337DC7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5B1070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B107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rsid w:val="005B1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rsid w:val="005B10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rsid w:val="005B107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rsid w:val="005B1070"/>
    <w:rPr>
      <w:b/>
      <w:bCs/>
    </w:rPr>
  </w:style>
  <w:style w:type="paragraph" w:styleId="Normlnywebov">
    <w:name w:val="Normal (Web)"/>
    <w:basedOn w:val="Normlny"/>
    <w:rsid w:val="005B1070"/>
    <w:pPr>
      <w:spacing w:before="100" w:after="100"/>
    </w:pPr>
    <w:rPr>
      <w:sz w:val="24"/>
      <w:szCs w:val="24"/>
    </w:rPr>
  </w:style>
  <w:style w:type="table" w:styleId="Mriekatabuky">
    <w:name w:val="Table Grid"/>
    <w:basedOn w:val="Normlnatabuka"/>
    <w:uiPriority w:val="59"/>
    <w:rsid w:val="00D4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A177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779C"/>
    <w:rPr>
      <w:rFonts w:ascii="Times New Roman" w:eastAsia="Times New Roman" w:hAnsi="Times New Roman"/>
    </w:rPr>
  </w:style>
  <w:style w:type="table" w:customStyle="1" w:styleId="Svetlpodfarbenie1">
    <w:name w:val="Svetlé podfarbenie1"/>
    <w:basedOn w:val="Normlnatabuka"/>
    <w:uiPriority w:val="60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rednmrieka11">
    <w:name w:val="Stredná mriežka 11"/>
    <w:basedOn w:val="Normlnatabuka"/>
    <w:uiPriority w:val="67"/>
    <w:rsid w:val="003C0D9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trednzoznam11">
    <w:name w:val="Stredný zoznam 11"/>
    <w:basedOn w:val="Normlnatabuka"/>
    <w:uiPriority w:val="65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Farebnzoznamzvraznenie1">
    <w:name w:val="Colorful List Accent 1"/>
    <w:basedOn w:val="Normlnatabuka"/>
    <w:uiPriority w:val="72"/>
    <w:rsid w:val="003C0D9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Svetlzoznam1">
    <w:name w:val="Svetlý zoznam1"/>
    <w:basedOn w:val="Normlnatabuka"/>
    <w:uiPriority w:val="61"/>
    <w:rsid w:val="003C0D9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trednmrieka31">
    <w:name w:val="Stredná mriežka 31"/>
    <w:basedOn w:val="Normlnatabuka"/>
    <w:uiPriority w:val="69"/>
    <w:rsid w:val="001A3C1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Strednpodfarbenie21">
    <w:name w:val="Stredné podfarbenie 21"/>
    <w:basedOn w:val="Normlnatabuka"/>
    <w:uiPriority w:val="64"/>
    <w:rsid w:val="004C1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rednpodfarbenie11">
    <w:name w:val="Stredné podfarbenie 11"/>
    <w:basedOn w:val="Normlnatabuka"/>
    <w:uiPriority w:val="63"/>
    <w:rsid w:val="005364A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E071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Birosova</dc:creator>
  <cp:lastModifiedBy>BARANOVÁ Veronika</cp:lastModifiedBy>
  <cp:revision>6</cp:revision>
  <cp:lastPrinted>2025-04-02T09:12:00Z</cp:lastPrinted>
  <dcterms:created xsi:type="dcterms:W3CDTF">2025-04-23T07:04:00Z</dcterms:created>
  <dcterms:modified xsi:type="dcterms:W3CDTF">2025-04-23T08:22:00Z</dcterms:modified>
</cp:coreProperties>
</file>